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52ebd5372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93b9234f1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8898200ce4be1" /><Relationship Type="http://schemas.openxmlformats.org/officeDocument/2006/relationships/numbering" Target="/word/numbering.xml" Id="R590fb24386434c90" /><Relationship Type="http://schemas.openxmlformats.org/officeDocument/2006/relationships/settings" Target="/word/settings.xml" Id="Rccc2a50173174a0f" /><Relationship Type="http://schemas.openxmlformats.org/officeDocument/2006/relationships/image" Target="/word/media/49b5e8b8-d616-44b0-833c-7f16cf2f2c3e.png" Id="Raa293b9234f1476b" /></Relationships>
</file>