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b1112cb72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e3486fdc5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f1e19ebbc4858" /><Relationship Type="http://schemas.openxmlformats.org/officeDocument/2006/relationships/numbering" Target="/word/numbering.xml" Id="Rf4b60dd1f33c45b7" /><Relationship Type="http://schemas.openxmlformats.org/officeDocument/2006/relationships/settings" Target="/word/settings.xml" Id="R25353ea1dc824697" /><Relationship Type="http://schemas.openxmlformats.org/officeDocument/2006/relationships/image" Target="/word/media/812a352c-c96b-446b-bc28-006652085399.png" Id="Re93e3486fdc54c4d" /></Relationships>
</file>