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3c577a909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6aade027c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023a55e884b3e" /><Relationship Type="http://schemas.openxmlformats.org/officeDocument/2006/relationships/numbering" Target="/word/numbering.xml" Id="Rff239af6b01b4318" /><Relationship Type="http://schemas.openxmlformats.org/officeDocument/2006/relationships/settings" Target="/word/settings.xml" Id="Rdcf42e418a0a4df2" /><Relationship Type="http://schemas.openxmlformats.org/officeDocument/2006/relationships/image" Target="/word/media/272f3f53-a46f-4a12-8af1-6497d77fb2e0.png" Id="R9166aade027c4ad7" /></Relationships>
</file>