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a7bc75fb7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214c51756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1c3488e5b4d56" /><Relationship Type="http://schemas.openxmlformats.org/officeDocument/2006/relationships/numbering" Target="/word/numbering.xml" Id="R5ccde631b39545b7" /><Relationship Type="http://schemas.openxmlformats.org/officeDocument/2006/relationships/settings" Target="/word/settings.xml" Id="Rfbbbcaa0df9846f4" /><Relationship Type="http://schemas.openxmlformats.org/officeDocument/2006/relationships/image" Target="/word/media/c3a9329c-2844-4fd8-a656-9adc5586666a.png" Id="Rd47214c5175648e5" /></Relationships>
</file>