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a5c782ec7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67f9b24e2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6dc4be4074cd9" /><Relationship Type="http://schemas.openxmlformats.org/officeDocument/2006/relationships/numbering" Target="/word/numbering.xml" Id="R7c604b7ca37f406b" /><Relationship Type="http://schemas.openxmlformats.org/officeDocument/2006/relationships/settings" Target="/word/settings.xml" Id="R29df81dab13240ee" /><Relationship Type="http://schemas.openxmlformats.org/officeDocument/2006/relationships/image" Target="/word/media/46a5e31f-c190-4129-9315-9fa8426680eb.png" Id="R44167f9b24e24c13" /></Relationships>
</file>