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f98ad5fe9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3e03a1b74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50c3ef77e4732" /><Relationship Type="http://schemas.openxmlformats.org/officeDocument/2006/relationships/numbering" Target="/word/numbering.xml" Id="R80f8925408a244a1" /><Relationship Type="http://schemas.openxmlformats.org/officeDocument/2006/relationships/settings" Target="/word/settings.xml" Id="R2974fb4b149f403d" /><Relationship Type="http://schemas.openxmlformats.org/officeDocument/2006/relationships/image" Target="/word/media/83702f6b-a869-43c8-8de6-a0aa8f314cff.png" Id="R52f3e03a1b744c89" /></Relationships>
</file>