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1c04445e5844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44ee62da4846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Koscieszyn,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1c3e231ffe4dff" /><Relationship Type="http://schemas.openxmlformats.org/officeDocument/2006/relationships/numbering" Target="/word/numbering.xml" Id="R4d545f1deb414247" /><Relationship Type="http://schemas.openxmlformats.org/officeDocument/2006/relationships/settings" Target="/word/settings.xml" Id="R33d75e2ad3534826" /><Relationship Type="http://schemas.openxmlformats.org/officeDocument/2006/relationships/image" Target="/word/media/2c3b0fce-83f6-455b-bd5e-0261d92210d3.png" Id="Rc144ee62da4846f9" /></Relationships>
</file>