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48bb8e890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866d61e6c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0d76726164464" /><Relationship Type="http://schemas.openxmlformats.org/officeDocument/2006/relationships/numbering" Target="/word/numbering.xml" Id="Rdfcfd9b8d4d740e8" /><Relationship Type="http://schemas.openxmlformats.org/officeDocument/2006/relationships/settings" Target="/word/settings.xml" Id="R6d9dd77bb1c9488d" /><Relationship Type="http://schemas.openxmlformats.org/officeDocument/2006/relationships/image" Target="/word/media/21c2b8c0-3c5a-4601-ad1c-9bf41311c74d.png" Id="Rc8b866d61e6c4db6" /></Relationships>
</file>