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1043009b3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2bb26395f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4ad083ec948d7" /><Relationship Type="http://schemas.openxmlformats.org/officeDocument/2006/relationships/numbering" Target="/word/numbering.xml" Id="Rfaf648ed11744da3" /><Relationship Type="http://schemas.openxmlformats.org/officeDocument/2006/relationships/settings" Target="/word/settings.xml" Id="R2fd67e539b8849c2" /><Relationship Type="http://schemas.openxmlformats.org/officeDocument/2006/relationships/image" Target="/word/media/1a31acea-b57f-446a-b477-ed0dde3c3906.png" Id="R0ec2bb26395f4e3f" /></Relationships>
</file>