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c51b6e6d5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2e36fc36c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58c10242e49f1" /><Relationship Type="http://schemas.openxmlformats.org/officeDocument/2006/relationships/numbering" Target="/word/numbering.xml" Id="R0a37a4946eb1468f" /><Relationship Type="http://schemas.openxmlformats.org/officeDocument/2006/relationships/settings" Target="/word/settings.xml" Id="Rc281707afcda4d20" /><Relationship Type="http://schemas.openxmlformats.org/officeDocument/2006/relationships/image" Target="/word/media/71b093c7-82b5-4595-8e4c-22c92012c8df.png" Id="Rc022e36fc36c4d13" /></Relationships>
</file>