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c9c8d79de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925e11ff5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Kowalewo Opactwo,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d07414e394b9b" /><Relationship Type="http://schemas.openxmlformats.org/officeDocument/2006/relationships/numbering" Target="/word/numbering.xml" Id="R60b36bd8ad494c87" /><Relationship Type="http://schemas.openxmlformats.org/officeDocument/2006/relationships/settings" Target="/word/settings.xml" Id="R8d2f8b8b02094318" /><Relationship Type="http://schemas.openxmlformats.org/officeDocument/2006/relationships/image" Target="/word/media/f322d115-2fa8-40a8-8b9b-138d13454eb8.png" Id="Rda5925e11ff5480c" /></Relationships>
</file>