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92a38e1a943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732396e0df41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Kowalewszczyzna,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a0f50455f145c6" /><Relationship Type="http://schemas.openxmlformats.org/officeDocument/2006/relationships/numbering" Target="/word/numbering.xml" Id="Rac2f4561b0c14a35" /><Relationship Type="http://schemas.openxmlformats.org/officeDocument/2006/relationships/settings" Target="/word/settings.xml" Id="Red6cc5a2b1fc440c" /><Relationship Type="http://schemas.openxmlformats.org/officeDocument/2006/relationships/image" Target="/word/media/92df5bc7-653d-4c92-8f4c-e4be3461c22c.png" Id="Re2732396e0df41d3" /></Relationships>
</file>