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289c91a7d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228d3acf7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19004f5a2488c" /><Relationship Type="http://schemas.openxmlformats.org/officeDocument/2006/relationships/numbering" Target="/word/numbering.xml" Id="Re54dd64f24fe4e44" /><Relationship Type="http://schemas.openxmlformats.org/officeDocument/2006/relationships/settings" Target="/word/settings.xml" Id="Re319c0ae798d4930" /><Relationship Type="http://schemas.openxmlformats.org/officeDocument/2006/relationships/image" Target="/word/media/ab90bb4e-25a0-47dd-bed6-1bffb396cca5.png" Id="Rc8a228d3acf7411b" /></Relationships>
</file>