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71fcf14b3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ba6bff313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2830eba704c4d" /><Relationship Type="http://schemas.openxmlformats.org/officeDocument/2006/relationships/numbering" Target="/word/numbering.xml" Id="R27cd6fa9ca004294" /><Relationship Type="http://schemas.openxmlformats.org/officeDocument/2006/relationships/settings" Target="/word/settings.xml" Id="Rd105ba17e42d4717" /><Relationship Type="http://schemas.openxmlformats.org/officeDocument/2006/relationships/image" Target="/word/media/4d187657-c24e-41ba-856c-0da83331e8a4.png" Id="R3c8ba6bff31343b6" /></Relationships>
</file>