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137c8e47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faecd2a87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61d93450446ec" /><Relationship Type="http://schemas.openxmlformats.org/officeDocument/2006/relationships/numbering" Target="/word/numbering.xml" Id="R6ca3e31d23464a5e" /><Relationship Type="http://schemas.openxmlformats.org/officeDocument/2006/relationships/settings" Target="/word/settings.xml" Id="R0cb5e57ec9f14c42" /><Relationship Type="http://schemas.openxmlformats.org/officeDocument/2006/relationships/image" Target="/word/media/24b712d8-e1c9-4e17-8d85-8a98d560bddd.png" Id="R8bffaecd2a874bde" /></Relationships>
</file>