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84ed11a34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5522594d9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b6a199c514186" /><Relationship Type="http://schemas.openxmlformats.org/officeDocument/2006/relationships/numbering" Target="/word/numbering.xml" Id="Rcfe36d90c1eb4bfa" /><Relationship Type="http://schemas.openxmlformats.org/officeDocument/2006/relationships/settings" Target="/word/settings.xml" Id="R4fa7ce8125704db8" /><Relationship Type="http://schemas.openxmlformats.org/officeDocument/2006/relationships/image" Target="/word/media/aad4a0e9-d3d6-4e29-b2ce-4bec8fe420dc.png" Id="R42f5522594d9400b" /></Relationships>
</file>