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b3aa591ec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c54ab1d8c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3d16d4a604b34" /><Relationship Type="http://schemas.openxmlformats.org/officeDocument/2006/relationships/numbering" Target="/word/numbering.xml" Id="R279314d5f96f4f3b" /><Relationship Type="http://schemas.openxmlformats.org/officeDocument/2006/relationships/settings" Target="/word/settings.xml" Id="R64b98bb9f9b74621" /><Relationship Type="http://schemas.openxmlformats.org/officeDocument/2006/relationships/image" Target="/word/media/0920c7c0-d270-400c-b665-ff64904f64c8.png" Id="Re1ec54ab1d8c489b" /></Relationships>
</file>