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ea3b0fa28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a5175e6ea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2397fd6024adf" /><Relationship Type="http://schemas.openxmlformats.org/officeDocument/2006/relationships/numbering" Target="/word/numbering.xml" Id="Rabd37b712a0244e7" /><Relationship Type="http://schemas.openxmlformats.org/officeDocument/2006/relationships/settings" Target="/word/settings.xml" Id="Rcf6693d0bfff447f" /><Relationship Type="http://schemas.openxmlformats.org/officeDocument/2006/relationships/image" Target="/word/media/4946de26-b658-4f11-b6d8-1e87a3ba83a4.png" Id="R7b9a5175e6ea4f52" /></Relationships>
</file>