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fa2df01e6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62c120093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d1ec2553f461f" /><Relationship Type="http://schemas.openxmlformats.org/officeDocument/2006/relationships/numbering" Target="/word/numbering.xml" Id="R68ccd388d09841ce" /><Relationship Type="http://schemas.openxmlformats.org/officeDocument/2006/relationships/settings" Target="/word/settings.xml" Id="R08bdb38d0bdf4170" /><Relationship Type="http://schemas.openxmlformats.org/officeDocument/2006/relationships/image" Target="/word/media/24c06369-48a6-4406-9487-9d949330fb5e.png" Id="R55c62c1200934959" /></Relationships>
</file>