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454e8b1d0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a30c4981c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0413d96ed490e" /><Relationship Type="http://schemas.openxmlformats.org/officeDocument/2006/relationships/numbering" Target="/word/numbering.xml" Id="R28002cf65ac74bb9" /><Relationship Type="http://schemas.openxmlformats.org/officeDocument/2006/relationships/settings" Target="/word/settings.xml" Id="Re56f18b8beb24371" /><Relationship Type="http://schemas.openxmlformats.org/officeDocument/2006/relationships/image" Target="/word/media/62191a6b-3d4f-4e35-b393-b76fd1794798.png" Id="R460a30c4981c4f72" /></Relationships>
</file>