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e2fc4acdc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311cd6bb3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f2a889ab949a8" /><Relationship Type="http://schemas.openxmlformats.org/officeDocument/2006/relationships/numbering" Target="/word/numbering.xml" Id="R6481f022af9a402e" /><Relationship Type="http://schemas.openxmlformats.org/officeDocument/2006/relationships/settings" Target="/word/settings.xml" Id="R1e4d9c82c3a147ed" /><Relationship Type="http://schemas.openxmlformats.org/officeDocument/2006/relationships/image" Target="/word/media/b5149e6a-3d84-4bb3-a9dc-0abbb9e0687d.png" Id="R89c311cd6bb3429d" /></Relationships>
</file>