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eba2d3c04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b357afe79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Koziki 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909bbf7f04f91" /><Relationship Type="http://schemas.openxmlformats.org/officeDocument/2006/relationships/numbering" Target="/word/numbering.xml" Id="R7c4d71a9d35741fb" /><Relationship Type="http://schemas.openxmlformats.org/officeDocument/2006/relationships/settings" Target="/word/settings.xml" Id="Rbc4a28d65eb04fa8" /><Relationship Type="http://schemas.openxmlformats.org/officeDocument/2006/relationships/image" Target="/word/media/7e51b26b-e5db-4610-81f3-bc4ef0a2e997.png" Id="R265b357afe794ff7" /></Relationships>
</file>