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23b89b2f7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e0ecb68de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Kozlow Biskupi,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8a3aa195b4e9b" /><Relationship Type="http://schemas.openxmlformats.org/officeDocument/2006/relationships/numbering" Target="/word/numbering.xml" Id="R97ec88d4b98c47d7" /><Relationship Type="http://schemas.openxmlformats.org/officeDocument/2006/relationships/settings" Target="/word/settings.xml" Id="R4e1f0e03bd464c70" /><Relationship Type="http://schemas.openxmlformats.org/officeDocument/2006/relationships/image" Target="/word/media/c36a1f13-573f-4e7e-a11d-7e01398ae2a9.png" Id="R4dbe0ecb68de401f" /></Relationships>
</file>