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92c2c5f3b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673b7a830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Kozly Janowo,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3e1e60f074a75" /><Relationship Type="http://schemas.openxmlformats.org/officeDocument/2006/relationships/numbering" Target="/word/numbering.xml" Id="Rb1b2235f2c0d4f40" /><Relationship Type="http://schemas.openxmlformats.org/officeDocument/2006/relationships/settings" Target="/word/settings.xml" Id="R4368e6f8772441bb" /><Relationship Type="http://schemas.openxmlformats.org/officeDocument/2006/relationships/image" Target="/word/media/5879bcbd-2086-4724-a8e7-bfb58207ced6.png" Id="R836673b7a83045a8" /></Relationships>
</file>