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ea65cd2ae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ec7f66463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Kozubszczyzna,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c02c554794cdf" /><Relationship Type="http://schemas.openxmlformats.org/officeDocument/2006/relationships/numbering" Target="/word/numbering.xml" Id="Rd77a0230810c4b95" /><Relationship Type="http://schemas.openxmlformats.org/officeDocument/2006/relationships/settings" Target="/word/settings.xml" Id="R3e42881e77244c72" /><Relationship Type="http://schemas.openxmlformats.org/officeDocument/2006/relationships/image" Target="/word/media/2dacf6bf-48ba-497a-8789-231d83626171.png" Id="Rd33ec7f664634c4a" /></Relationships>
</file>