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15e47666d4e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a2efdc3969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Kozuby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c46cb7feaf452d" /><Relationship Type="http://schemas.openxmlformats.org/officeDocument/2006/relationships/numbering" Target="/word/numbering.xml" Id="Rec7dc5fac0a34be8" /><Relationship Type="http://schemas.openxmlformats.org/officeDocument/2006/relationships/settings" Target="/word/settings.xml" Id="Re92e811095cf48e6" /><Relationship Type="http://schemas.openxmlformats.org/officeDocument/2006/relationships/image" Target="/word/media/fe4c38cf-d32f-4256-b707-1d66e682f54f.png" Id="R3ba2efdc39694026" /></Relationships>
</file>