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f1da5412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3c3ab512d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Kozuchy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cb89c1ad9443f" /><Relationship Type="http://schemas.openxmlformats.org/officeDocument/2006/relationships/numbering" Target="/word/numbering.xml" Id="R22f2e9d176c04075" /><Relationship Type="http://schemas.openxmlformats.org/officeDocument/2006/relationships/settings" Target="/word/settings.xml" Id="R0325af45bd9c4db7" /><Relationship Type="http://schemas.openxmlformats.org/officeDocument/2006/relationships/image" Target="/word/media/b72ea697-1b52-4e31-98dc-3f6c8d0fca2d.png" Id="R0b83c3ab512d4fd1" /></Relationships>
</file>