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332b2f529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f5c136227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Kraczkowa,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a43e8214d4ea7" /><Relationship Type="http://schemas.openxmlformats.org/officeDocument/2006/relationships/numbering" Target="/word/numbering.xml" Id="Rea0acb92069c4631" /><Relationship Type="http://schemas.openxmlformats.org/officeDocument/2006/relationships/settings" Target="/word/settings.xml" Id="Rf6d546806a3b4444" /><Relationship Type="http://schemas.openxmlformats.org/officeDocument/2006/relationships/image" Target="/word/media/e22eff7d-5df3-425a-92dc-2b60e689957f.png" Id="Readf5c1362274bb5" /></Relationships>
</file>