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f316239b7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f1c0166cb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5c0fad8644e87" /><Relationship Type="http://schemas.openxmlformats.org/officeDocument/2006/relationships/numbering" Target="/word/numbering.xml" Id="Raa129f1b1a7f448d" /><Relationship Type="http://schemas.openxmlformats.org/officeDocument/2006/relationships/settings" Target="/word/settings.xml" Id="Rc658bb75ee9545fb" /><Relationship Type="http://schemas.openxmlformats.org/officeDocument/2006/relationships/image" Target="/word/media/43565f1f-d584-40ee-9e4a-2cb876b11320.png" Id="Rb25f1c0166cb4c76" /></Relationships>
</file>