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4002fcc1c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9ba07dfd0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Krajewo-Kaweczyno,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971dd8e294253" /><Relationship Type="http://schemas.openxmlformats.org/officeDocument/2006/relationships/numbering" Target="/word/numbering.xml" Id="R43af231d4f5448cd" /><Relationship Type="http://schemas.openxmlformats.org/officeDocument/2006/relationships/settings" Target="/word/settings.xml" Id="Rd1bcb6c1f6c14823" /><Relationship Type="http://schemas.openxmlformats.org/officeDocument/2006/relationships/image" Target="/word/media/13a03c60-eaba-432e-88e3-3ca384784d76.png" Id="R5599ba07dfd044fb" /></Relationships>
</file>