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ad4a67aca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7f2503f2d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a0aa6c1b44ff8" /><Relationship Type="http://schemas.openxmlformats.org/officeDocument/2006/relationships/numbering" Target="/word/numbering.xml" Id="R5cd82a7f196f4c81" /><Relationship Type="http://schemas.openxmlformats.org/officeDocument/2006/relationships/settings" Target="/word/settings.xml" Id="Rc48e303527384705" /><Relationship Type="http://schemas.openxmlformats.org/officeDocument/2006/relationships/image" Target="/word/media/7e1e1559-faeb-4bc9-98c0-81af1aece39f.png" Id="Rded7f2503f2d4169" /></Relationships>
</file>