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e2683440d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299f1e6a7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Pogorzele,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e323cb5704fdb" /><Relationship Type="http://schemas.openxmlformats.org/officeDocument/2006/relationships/numbering" Target="/word/numbering.xml" Id="R3c72bb925cdf488c" /><Relationship Type="http://schemas.openxmlformats.org/officeDocument/2006/relationships/settings" Target="/word/settings.xml" Id="Rfd66a34e1b1f46a0" /><Relationship Type="http://schemas.openxmlformats.org/officeDocument/2006/relationships/image" Target="/word/media/a6d8364c-ac7c-4c64-8a70-b8eb1272d026.png" Id="R36c299f1e6a74159" /></Relationships>
</file>