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ce8d5ebf9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52bd0d941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Krasewice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33e11b0f64ec0" /><Relationship Type="http://schemas.openxmlformats.org/officeDocument/2006/relationships/numbering" Target="/word/numbering.xml" Id="R856fdbda8c6f4062" /><Relationship Type="http://schemas.openxmlformats.org/officeDocument/2006/relationships/settings" Target="/word/settings.xml" Id="Rf964e04f238349ea" /><Relationship Type="http://schemas.openxmlformats.org/officeDocument/2006/relationships/image" Target="/word/media/a16777fb-0aa0-4a83-8c4c-5f5704c643c8.png" Id="R9df52bd0d9414de9" /></Relationships>
</file>