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2f9e06c52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464a19f78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a65edf99e49e5" /><Relationship Type="http://schemas.openxmlformats.org/officeDocument/2006/relationships/numbering" Target="/word/numbering.xml" Id="R342d68b60379407e" /><Relationship Type="http://schemas.openxmlformats.org/officeDocument/2006/relationships/settings" Target="/word/settings.xml" Id="Rbd030e588db34db9" /><Relationship Type="http://schemas.openxmlformats.org/officeDocument/2006/relationships/image" Target="/word/media/9a480d28-1943-42b1-abd4-e7d60bab7e64.png" Id="Rc4c464a19f7845d2" /></Relationships>
</file>