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027d30ccdd48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7ef91bd6bc42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Krasna Laka,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e138572c5140ae" /><Relationship Type="http://schemas.openxmlformats.org/officeDocument/2006/relationships/numbering" Target="/word/numbering.xml" Id="R82b24ee853ce41fa" /><Relationship Type="http://schemas.openxmlformats.org/officeDocument/2006/relationships/settings" Target="/word/settings.xml" Id="R87c67e1d4e5a4f11" /><Relationship Type="http://schemas.openxmlformats.org/officeDocument/2006/relationships/image" Target="/word/media/db8047cf-b34f-4ba8-9b05-29512fba22b5.png" Id="Rbc7ef91bd6bc42c9" /></Relationships>
</file>