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dacae6cca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03276aba0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Krasne-Lasocice,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58990d3d54574" /><Relationship Type="http://schemas.openxmlformats.org/officeDocument/2006/relationships/numbering" Target="/word/numbering.xml" Id="R856c3cb2219244de" /><Relationship Type="http://schemas.openxmlformats.org/officeDocument/2006/relationships/settings" Target="/word/settings.xml" Id="R535401788f2c4cdd" /><Relationship Type="http://schemas.openxmlformats.org/officeDocument/2006/relationships/image" Target="/word/media/8d3b0a58-ee59-48aa-9eb1-a5b5145ba933.png" Id="R9e103276aba04a4a" /></Relationships>
</file>