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0f3e677cd040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fbe7cd661c47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Krasniewo,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ac79f3802247e8" /><Relationship Type="http://schemas.openxmlformats.org/officeDocument/2006/relationships/numbering" Target="/word/numbering.xml" Id="R01dd77dcc4e44492" /><Relationship Type="http://schemas.openxmlformats.org/officeDocument/2006/relationships/settings" Target="/word/settings.xml" Id="Rb28b84357bef405c" /><Relationship Type="http://schemas.openxmlformats.org/officeDocument/2006/relationships/image" Target="/word/media/4799e576-1658-49e2-8674-32727eb560f8.png" Id="R93fbe7cd661c47bb" /></Relationships>
</file>