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bef373c94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236ded7dc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Krasnik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ab48f24594a95" /><Relationship Type="http://schemas.openxmlformats.org/officeDocument/2006/relationships/numbering" Target="/word/numbering.xml" Id="R38572c10345540f8" /><Relationship Type="http://schemas.openxmlformats.org/officeDocument/2006/relationships/settings" Target="/word/settings.xml" Id="Rc330e352fb8c4ceb" /><Relationship Type="http://schemas.openxmlformats.org/officeDocument/2006/relationships/image" Target="/word/media/8b7d9c68-29a5-405f-a00a-123531ec06ae.png" Id="Re4e236ded7dc483d" /></Relationships>
</file>