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16dbbe83c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28445f268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2dcdc370e43df" /><Relationship Type="http://schemas.openxmlformats.org/officeDocument/2006/relationships/numbering" Target="/word/numbering.xml" Id="R8f1cab21b7244346" /><Relationship Type="http://schemas.openxmlformats.org/officeDocument/2006/relationships/settings" Target="/word/settings.xml" Id="Ra19770d876424fab" /><Relationship Type="http://schemas.openxmlformats.org/officeDocument/2006/relationships/image" Target="/word/media/a78484dd-1f29-4325-a4dc-80c8ddadb06a.png" Id="Re7028445f2684625" /></Relationships>
</file>