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525883fe8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1aa2f33c0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77ebc43124b42" /><Relationship Type="http://schemas.openxmlformats.org/officeDocument/2006/relationships/numbering" Target="/word/numbering.xml" Id="R9aa7843f58ca452d" /><Relationship Type="http://schemas.openxmlformats.org/officeDocument/2006/relationships/settings" Target="/word/settings.xml" Id="R09e0bb0dc6124204" /><Relationship Type="http://schemas.openxmlformats.org/officeDocument/2006/relationships/image" Target="/word/media/211ca03d-78fb-43b2-a4e0-abf1ea8ad18a.png" Id="Rd351aa2f33c04069" /></Relationships>
</file>