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cb1f28d80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d06ed222a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Krawara,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9f389841b4038" /><Relationship Type="http://schemas.openxmlformats.org/officeDocument/2006/relationships/numbering" Target="/word/numbering.xml" Id="R37330ef8eb474035" /><Relationship Type="http://schemas.openxmlformats.org/officeDocument/2006/relationships/settings" Target="/word/settings.xml" Id="R38271de64a634dfb" /><Relationship Type="http://schemas.openxmlformats.org/officeDocument/2006/relationships/image" Target="/word/media/677c64a9-9de4-4b6d-8972-2525d820eb98.png" Id="R9c3d06ed222a4e15" /></Relationships>
</file>