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4f46ff3c5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4c6f0cad2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Krawczyki,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54009c0054a36" /><Relationship Type="http://schemas.openxmlformats.org/officeDocument/2006/relationships/numbering" Target="/word/numbering.xml" Id="R4db831126f784cad" /><Relationship Type="http://schemas.openxmlformats.org/officeDocument/2006/relationships/settings" Target="/word/settings.xml" Id="R890a8b5abcc7428f" /><Relationship Type="http://schemas.openxmlformats.org/officeDocument/2006/relationships/image" Target="/word/media/88cd2876-6afc-4442-8c63-daed2bb1c18c.png" Id="R7b94c6f0cad248e1" /></Relationships>
</file>