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5c8f411c8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e37182fef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Krejwince,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411393b804ee2" /><Relationship Type="http://schemas.openxmlformats.org/officeDocument/2006/relationships/numbering" Target="/word/numbering.xml" Id="Ra47faa3c5d3046c7" /><Relationship Type="http://schemas.openxmlformats.org/officeDocument/2006/relationships/settings" Target="/word/settings.xml" Id="Rcc454f0e86924430" /><Relationship Type="http://schemas.openxmlformats.org/officeDocument/2006/relationships/image" Target="/word/media/9ad5f881-5237-4a63-85ec-54f6596ad1c0.png" Id="R5abe37182fef4f08" /></Relationships>
</file>