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a38c17a97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6d00e1777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5ef3f26ba4e6a" /><Relationship Type="http://schemas.openxmlformats.org/officeDocument/2006/relationships/numbering" Target="/word/numbering.xml" Id="Rc7c5a5fd700545a1" /><Relationship Type="http://schemas.openxmlformats.org/officeDocument/2006/relationships/settings" Target="/word/settings.xml" Id="Rd8df63b7ebbf4cda" /><Relationship Type="http://schemas.openxmlformats.org/officeDocument/2006/relationships/image" Target="/word/media/a2ffad51-d1ae-4884-a164-094e599d83dd.png" Id="Rbbe6d00e17774c22" /></Relationships>
</file>