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f9c78a296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8454a5da5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f05ef954543fc" /><Relationship Type="http://schemas.openxmlformats.org/officeDocument/2006/relationships/numbering" Target="/word/numbering.xml" Id="R56f5aed500a34aa3" /><Relationship Type="http://schemas.openxmlformats.org/officeDocument/2006/relationships/settings" Target="/word/settings.xml" Id="R06c1c131c03a4639" /><Relationship Type="http://schemas.openxmlformats.org/officeDocument/2006/relationships/image" Target="/word/media/a4c0f2f3-1c45-4a06-acfa-915c3cf13982.png" Id="R50d8454a5da54fc2" /></Relationships>
</file>