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577f7f8b6748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628f7d4df34a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Krobanowek,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afeaa64ff44cce" /><Relationship Type="http://schemas.openxmlformats.org/officeDocument/2006/relationships/numbering" Target="/word/numbering.xml" Id="R37d1d5f08d54414f" /><Relationship Type="http://schemas.openxmlformats.org/officeDocument/2006/relationships/settings" Target="/word/settings.xml" Id="Rbbdf3bc85c2146c0" /><Relationship Type="http://schemas.openxmlformats.org/officeDocument/2006/relationships/image" Target="/word/media/b3f84fe5-b46c-4515-b4bb-29fb71b2680a.png" Id="R79628f7d4df34a16" /></Relationships>
</file>