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ecfda1c23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5f3d8f1ef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2fad2ec8347e1" /><Relationship Type="http://schemas.openxmlformats.org/officeDocument/2006/relationships/numbering" Target="/word/numbering.xml" Id="Rbeceb3e613fc4545" /><Relationship Type="http://schemas.openxmlformats.org/officeDocument/2006/relationships/settings" Target="/word/settings.xml" Id="R31cbcd07aebe4e97" /><Relationship Type="http://schemas.openxmlformats.org/officeDocument/2006/relationships/image" Target="/word/media/e09020af-29e1-4bc9-b35f-d13ed54987c6.png" Id="Read5f3d8f1ef47b6" /></Relationships>
</file>