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1e226df6a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f8b73f572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Krojanty,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3aa654554af4" /><Relationship Type="http://schemas.openxmlformats.org/officeDocument/2006/relationships/numbering" Target="/word/numbering.xml" Id="R696b117203424484" /><Relationship Type="http://schemas.openxmlformats.org/officeDocument/2006/relationships/settings" Target="/word/settings.xml" Id="R1b92e486618e406e" /><Relationship Type="http://schemas.openxmlformats.org/officeDocument/2006/relationships/image" Target="/word/media/fdb31715-0f4e-424f-93ff-e14ce576d02b.png" Id="R8abf8b73f5724b94" /></Relationships>
</file>