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f850d2f99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a40035a5a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Krola Stanislawa Augusta,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a376d603748e4" /><Relationship Type="http://schemas.openxmlformats.org/officeDocument/2006/relationships/numbering" Target="/word/numbering.xml" Id="R7431d21e04934ef1" /><Relationship Type="http://schemas.openxmlformats.org/officeDocument/2006/relationships/settings" Target="/word/settings.xml" Id="Rcae41d12b24d48ac" /><Relationship Type="http://schemas.openxmlformats.org/officeDocument/2006/relationships/image" Target="/word/media/a2bb9ccc-b572-41d2-9f25-2b83a9fdb9ef.png" Id="R3aca40035a5a40b8" /></Relationships>
</file>