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a82fad018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393b9fdae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Krolewskie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932d4d2ac493e" /><Relationship Type="http://schemas.openxmlformats.org/officeDocument/2006/relationships/numbering" Target="/word/numbering.xml" Id="R1942c005461945b0" /><Relationship Type="http://schemas.openxmlformats.org/officeDocument/2006/relationships/settings" Target="/word/settings.xml" Id="R717ff49679ce4006" /><Relationship Type="http://schemas.openxmlformats.org/officeDocument/2006/relationships/image" Target="/word/media/a4a841a5-62f9-4d8f-b1cf-29cc417505c3.png" Id="R6ab393b9fdae43c2" /></Relationships>
</file>